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CD" w:rsidRDefault="00B405CD" w:rsidP="00B405CD">
      <w:pPr>
        <w:jc w:val="right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405CD" w:rsidRDefault="00B405CD" w:rsidP="00B405CD">
      <w:pPr>
        <w:jc w:val="right"/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</w:p>
    <w:tbl>
      <w:tblPr>
        <w:tblW w:w="1513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5139"/>
      </w:tblGrid>
      <w:tr w:rsidR="00B405CD" w:rsidRPr="005C259B" w:rsidTr="003B2958">
        <w:trPr>
          <w:trHeight w:val="277"/>
        </w:trPr>
        <w:tc>
          <w:tcPr>
            <w:tcW w:w="114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405CD" w:rsidRPr="005C259B" w:rsidRDefault="00B405CD" w:rsidP="003B2958">
            <w:pPr>
              <w:jc w:val="center"/>
              <w:rPr>
                <w:rFonts w:ascii="Consolas" w:eastAsia="Times New Roman" w:hAnsi="Consolas" w:cs="Consolas"/>
                <w:bCs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259B">
              <w:rPr>
                <w:rFonts w:ascii="Consolas" w:eastAsia="Times New Roman" w:hAnsi="Consolas" w:cs="Consolas"/>
                <w:bCs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TENGERU INSTITUTE OF COMMUNITY DEVELOPMENT</w:t>
            </w:r>
          </w:p>
        </w:tc>
      </w:tr>
      <w:tr w:rsidR="00B405CD" w:rsidRPr="005C259B" w:rsidTr="003B2958">
        <w:trPr>
          <w:trHeight w:val="277"/>
        </w:trPr>
        <w:tc>
          <w:tcPr>
            <w:tcW w:w="114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405CD" w:rsidRPr="005C259B" w:rsidRDefault="00B405CD" w:rsidP="003B2958">
            <w:pPr>
              <w:jc w:val="center"/>
              <w:rPr>
                <w:rFonts w:ascii="Consolas" w:eastAsia="Times New Roman" w:hAnsi="Consolas" w:cs="Consolas"/>
                <w:bCs/>
                <w:i/>
                <w:iCs/>
                <w:color w:val="000000" w:themeColor="text1"/>
                <w:sz w:val="3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259B">
              <w:rPr>
                <w:rFonts w:ascii="Consolas" w:eastAsia="Times New Roman" w:hAnsi="Consolas" w:cs="Consolas"/>
                <w:bCs/>
                <w:i/>
                <w:iCs/>
                <w:color w:val="000000" w:themeColor="text1"/>
                <w:sz w:val="3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FEE STRUCTURE FOR TICD PROGRAMMES ACADEMIC YEAR 202</w:t>
            </w:r>
            <w:r>
              <w:rPr>
                <w:rFonts w:ascii="Consolas" w:eastAsia="Times New Roman" w:hAnsi="Consolas" w:cs="Consolas"/>
                <w:bCs/>
                <w:i/>
                <w:iCs/>
                <w:color w:val="000000" w:themeColor="text1"/>
                <w:sz w:val="3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5C259B">
              <w:rPr>
                <w:rFonts w:ascii="Consolas" w:eastAsia="Times New Roman" w:hAnsi="Consolas" w:cs="Consolas"/>
                <w:bCs/>
                <w:i/>
                <w:iCs/>
                <w:color w:val="000000" w:themeColor="text1"/>
                <w:sz w:val="3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/202</w:t>
            </w:r>
            <w:r>
              <w:rPr>
                <w:rFonts w:ascii="Consolas" w:eastAsia="Times New Roman" w:hAnsi="Consolas" w:cs="Consolas"/>
                <w:bCs/>
                <w:i/>
                <w:iCs/>
                <w:color w:val="000000" w:themeColor="text1"/>
                <w:sz w:val="3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405CD" w:rsidRPr="005C259B" w:rsidTr="003B2958">
        <w:trPr>
          <w:trHeight w:val="277"/>
        </w:trPr>
        <w:tc>
          <w:tcPr>
            <w:tcW w:w="11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05CD" w:rsidRPr="00321A7E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1A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DIRECT INSTITUTE COSTS</w:t>
            </w:r>
          </w:p>
        </w:tc>
      </w:tr>
    </w:tbl>
    <w:tbl>
      <w:tblPr>
        <w:tblpPr w:leftFromText="180" w:rightFromText="180" w:vertAnchor="text" w:horzAnchor="margin" w:tblpXSpec="center" w:tblpY="99"/>
        <w:tblW w:w="16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1027"/>
        <w:gridCol w:w="1080"/>
        <w:gridCol w:w="990"/>
        <w:gridCol w:w="900"/>
        <w:gridCol w:w="990"/>
        <w:gridCol w:w="1080"/>
        <w:gridCol w:w="900"/>
        <w:gridCol w:w="990"/>
        <w:gridCol w:w="1350"/>
        <w:gridCol w:w="990"/>
        <w:gridCol w:w="900"/>
        <w:gridCol w:w="990"/>
        <w:gridCol w:w="900"/>
        <w:gridCol w:w="1080"/>
        <w:gridCol w:w="1080"/>
      </w:tblGrid>
      <w:tr w:rsidR="00B405CD" w:rsidRPr="00257349" w:rsidTr="003B2958">
        <w:trPr>
          <w:trHeight w:val="620"/>
        </w:trPr>
        <w:tc>
          <w:tcPr>
            <w:tcW w:w="2425" w:type="dxa"/>
            <w:gridSpan w:val="2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ITEMS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Tuition fee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Registration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Identity Card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NACTE Quality Assurance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Internet Facilities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Examination Fee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Students Organization Fee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Apprenticeship/Field Practice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Depreciation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Library services</w:t>
            </w:r>
          </w:p>
        </w:tc>
        <w:tc>
          <w:tcPr>
            <w:tcW w:w="990" w:type="dxa"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Sports and Games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Transcript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Graduation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B405CD" w:rsidRPr="00257349" w:rsidTr="003B2958">
        <w:trPr>
          <w:trHeight w:val="317"/>
        </w:trPr>
        <w:tc>
          <w:tcPr>
            <w:tcW w:w="2425" w:type="dxa"/>
            <w:gridSpan w:val="2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CERTIFICATE (NTA 4)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600,000.00</w:t>
            </w:r>
          </w:p>
        </w:tc>
        <w:tc>
          <w:tcPr>
            <w:tcW w:w="990" w:type="dxa"/>
            <w:vAlign w:val="center"/>
            <w:hideMark/>
          </w:tcPr>
          <w:p w:rsidR="00B405CD" w:rsidRPr="00574B7C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4B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  <w:tr w:rsidR="00B405CD" w:rsidRPr="00257349" w:rsidTr="003B2958">
        <w:trPr>
          <w:trHeight w:val="315"/>
        </w:trPr>
        <w:tc>
          <w:tcPr>
            <w:tcW w:w="2425" w:type="dxa"/>
            <w:gridSpan w:val="2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DIPLOMA     NTA 5 &amp; 6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730,000.00</w:t>
            </w:r>
          </w:p>
        </w:tc>
        <w:tc>
          <w:tcPr>
            <w:tcW w:w="990" w:type="dxa"/>
            <w:vAlign w:val="center"/>
            <w:hideMark/>
          </w:tcPr>
          <w:p w:rsidR="00B405CD" w:rsidRPr="00574B7C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4B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0,000.00</w:t>
            </w:r>
          </w:p>
        </w:tc>
      </w:tr>
      <w:tr w:rsidR="00B405CD" w:rsidRPr="00257349" w:rsidTr="003B2958">
        <w:trPr>
          <w:trHeight w:val="308"/>
        </w:trPr>
        <w:tc>
          <w:tcPr>
            <w:tcW w:w="2425" w:type="dxa"/>
            <w:gridSpan w:val="2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</w:rPr>
              <w:t>ENVIRONMENTAL HEALTH SCIENCE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</w:rPr>
              <w:t xml:space="preserve"> (NTA 4-6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1,300,0000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574B7C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4B7C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30,000.00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10,000.00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20,000.00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10,000.00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50,000.00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20,000.00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30,000.00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15,000.00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10,000.00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20,000.00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40,000.00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5CD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1,56</w:t>
            </w: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5,000.00 </w:t>
            </w:r>
          </w:p>
        </w:tc>
      </w:tr>
      <w:tr w:rsidR="00B405CD" w:rsidRPr="00257349" w:rsidTr="003B2958">
        <w:trPr>
          <w:trHeight w:val="315"/>
        </w:trPr>
        <w:tc>
          <w:tcPr>
            <w:tcW w:w="1398" w:type="dxa"/>
            <w:vMerge w:val="restart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 BACHEOR PROGRAMS</w:t>
            </w:r>
          </w:p>
        </w:tc>
        <w:tc>
          <w:tcPr>
            <w:tcW w:w="1027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st</w:t>
            </w: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 YEAR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950,000.00</w:t>
            </w:r>
          </w:p>
        </w:tc>
        <w:tc>
          <w:tcPr>
            <w:tcW w:w="990" w:type="dxa"/>
            <w:vAlign w:val="center"/>
            <w:hideMark/>
          </w:tcPr>
          <w:p w:rsidR="00B405CD" w:rsidRPr="00A15C6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A15C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1,27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  <w:tr w:rsidR="00B405CD" w:rsidRPr="00257349" w:rsidTr="003B2958">
        <w:trPr>
          <w:trHeight w:val="227"/>
        </w:trPr>
        <w:tc>
          <w:tcPr>
            <w:tcW w:w="1398" w:type="dxa"/>
            <w:vMerge/>
            <w:vAlign w:val="center"/>
            <w:hideMark/>
          </w:tcPr>
          <w:p w:rsidR="00B405CD" w:rsidRPr="00257349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7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nd</w:t>
            </w: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 YEAR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950,000.00</w:t>
            </w:r>
          </w:p>
        </w:tc>
        <w:tc>
          <w:tcPr>
            <w:tcW w:w="990" w:type="dxa"/>
            <w:vAlign w:val="center"/>
            <w:hideMark/>
          </w:tcPr>
          <w:p w:rsidR="00B405CD" w:rsidRPr="00A15C6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A15C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1,22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  <w:tr w:rsidR="00B405CD" w:rsidRPr="00257349" w:rsidTr="003B2958">
        <w:trPr>
          <w:trHeight w:val="315"/>
        </w:trPr>
        <w:tc>
          <w:tcPr>
            <w:tcW w:w="1398" w:type="dxa"/>
            <w:vMerge/>
            <w:vAlign w:val="center"/>
            <w:hideMark/>
          </w:tcPr>
          <w:p w:rsidR="00B405CD" w:rsidRPr="00257349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7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3</w:t>
            </w: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rd</w:t>
            </w:r>
            <w:r w:rsidRPr="00257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 YEAR 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950,000.00</w:t>
            </w:r>
          </w:p>
        </w:tc>
        <w:tc>
          <w:tcPr>
            <w:tcW w:w="990" w:type="dxa"/>
            <w:vAlign w:val="center"/>
            <w:hideMark/>
          </w:tcPr>
          <w:p w:rsidR="00B405CD" w:rsidRPr="00A15C6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A15C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  <w:tr w:rsidR="00B405CD" w:rsidRPr="00257349" w:rsidTr="003B2958">
        <w:trPr>
          <w:trHeight w:val="218"/>
        </w:trPr>
        <w:tc>
          <w:tcPr>
            <w:tcW w:w="2425" w:type="dxa"/>
            <w:gridSpan w:val="2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POSTGRADUATE DIPLOMA STUDIES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1,200,000.00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1,45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  <w:tr w:rsidR="00B405CD" w:rsidRPr="00257349" w:rsidTr="003B2958">
        <w:trPr>
          <w:trHeight w:val="315"/>
        </w:trPr>
        <w:tc>
          <w:tcPr>
            <w:tcW w:w="2425" w:type="dxa"/>
            <w:gridSpan w:val="2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MASTER DEGREE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3,500,000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3,96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  <w:tr w:rsidR="00B405CD" w:rsidRPr="00257349" w:rsidTr="003B2958">
        <w:trPr>
          <w:trHeight w:val="227"/>
        </w:trPr>
        <w:tc>
          <w:tcPr>
            <w:tcW w:w="2425" w:type="dxa"/>
            <w:gridSpan w:val="2"/>
            <w:vAlign w:val="center"/>
            <w:hideMark/>
          </w:tcPr>
          <w:p w:rsidR="00B405CD" w:rsidRPr="00257349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MASTER’S DEGREE (BLENDED)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4,250,000.00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30,000.00</w:t>
            </w:r>
          </w:p>
        </w:tc>
        <w:tc>
          <w:tcPr>
            <w:tcW w:w="90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90" w:type="dxa"/>
            <w:vAlign w:val="center"/>
            <w:hideMark/>
          </w:tcPr>
          <w:p w:rsidR="00B405CD" w:rsidRPr="00B22887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8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0,000.00</w:t>
            </w:r>
          </w:p>
        </w:tc>
        <w:tc>
          <w:tcPr>
            <w:tcW w:w="135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200,000.00</w:t>
            </w:r>
          </w:p>
        </w:tc>
        <w:tc>
          <w:tcPr>
            <w:tcW w:w="99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20,000.00 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10,000.00</w:t>
            </w:r>
          </w:p>
        </w:tc>
        <w:tc>
          <w:tcPr>
            <w:tcW w:w="990" w:type="dxa"/>
            <w:vAlign w:val="center"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10,000.00</w:t>
            </w:r>
          </w:p>
        </w:tc>
        <w:tc>
          <w:tcPr>
            <w:tcW w:w="90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20,000.00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B405CD" w:rsidRPr="00257349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4,70</w:t>
            </w:r>
            <w:r w:rsidRPr="00257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</w:tr>
    </w:tbl>
    <w:p w:rsidR="00B405CD" w:rsidRDefault="00B405CD" w:rsidP="00B405CD">
      <w:pPr>
        <w:jc w:val="right"/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</w:p>
    <w:tbl>
      <w:tblPr>
        <w:tblW w:w="11520" w:type="dxa"/>
        <w:tblInd w:w="1209" w:type="dxa"/>
        <w:tblLayout w:type="fixed"/>
        <w:tblLook w:val="04A0" w:firstRow="1" w:lastRow="0" w:firstColumn="1" w:lastColumn="0" w:noHBand="0" w:noVBand="1"/>
      </w:tblPr>
      <w:tblGrid>
        <w:gridCol w:w="2651"/>
        <w:gridCol w:w="900"/>
        <w:gridCol w:w="1080"/>
        <w:gridCol w:w="1170"/>
        <w:gridCol w:w="1530"/>
        <w:gridCol w:w="1579"/>
        <w:gridCol w:w="1350"/>
        <w:gridCol w:w="1260"/>
      </w:tblGrid>
      <w:tr w:rsidR="00B405CD" w:rsidRPr="003C5311" w:rsidTr="003B2958">
        <w:trPr>
          <w:trHeight w:val="330"/>
        </w:trPr>
        <w:tc>
          <w:tcPr>
            <w:tcW w:w="115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INSTALLMENTS PLAN</w:t>
            </w:r>
          </w:p>
        </w:tc>
      </w:tr>
      <w:tr w:rsidR="00B405CD" w:rsidRPr="003C5311" w:rsidTr="003B2958">
        <w:trPr>
          <w:trHeight w:val="300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PAYMENT INSTALLMENT   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1st Installment (Reporting day of 1st sem.)  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2nd Installment (8th week of 1st sem.) 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3rd Installment (Reporting day of 2nd sem.) </w:t>
            </w:r>
          </w:p>
        </w:tc>
        <w:tc>
          <w:tcPr>
            <w:tcW w:w="1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4th Installment (8th week of 2nd sem.)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 Campus Hostels Accommodation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Health **Insurance**</w:t>
            </w:r>
          </w:p>
        </w:tc>
      </w:tr>
      <w:tr w:rsidR="00B405CD" w:rsidRPr="003C5311" w:rsidTr="003B2958">
        <w:trPr>
          <w:trHeight w:val="205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CERTIFICATE (NTA 4)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213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DIPLOMA </w:t>
            </w: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NTA 5 &amp; 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182,500.00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182,500.00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182,500.00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213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405CD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</w:rPr>
              <w:t>ENVIRONMENTAL HEALTH SCIENCE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</w:rPr>
              <w:t xml:space="preserve"> (NTA 4-6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59</w:t>
            </w: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0,000.00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325,000.00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325,000.00 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325,000.00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330,000.00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4493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50,400.00 </w:t>
            </w:r>
          </w:p>
        </w:tc>
      </w:tr>
      <w:tr w:rsidR="00B405CD" w:rsidRPr="003C5311" w:rsidTr="003B2958">
        <w:trPr>
          <w:trHeight w:val="223"/>
        </w:trPr>
        <w:tc>
          <w:tcPr>
            <w:tcW w:w="26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 BACHELOR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PROGRAMS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1</w:t>
            </w:r>
            <w:r w:rsidRPr="004353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C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YEAR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295"/>
        </w:trPr>
        <w:tc>
          <w:tcPr>
            <w:tcW w:w="26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2</w:t>
            </w:r>
            <w:r w:rsidRPr="004353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C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YEAR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295"/>
        </w:trPr>
        <w:tc>
          <w:tcPr>
            <w:tcW w:w="26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3</w:t>
            </w:r>
            <w:r w:rsidRPr="004353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C5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YEAR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237,500.00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322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POSTGRADUATE DIPLOMA STUDIES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160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MASTER’S DEGREE (BLENDED)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708,500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708,500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707,833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405CD" w:rsidRPr="003C5311" w:rsidTr="003B2958">
        <w:trPr>
          <w:trHeight w:val="223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MASTER’S DEGREE (BLENDED) 2nd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583,500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405CD" w:rsidRPr="003C5311" w:rsidTr="003B2958">
        <w:trPr>
          <w:trHeight w:val="285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MASTER DEGREE (1</w:t>
            </w: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st</w:t>
            </w: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Yr.)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1,058</w:t>
            </w: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583,500.00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583,500.00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582,333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  <w:tr w:rsidR="00B405CD" w:rsidRPr="003C5311" w:rsidTr="003B2958">
        <w:trPr>
          <w:trHeight w:val="78"/>
        </w:trPr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05CD" w:rsidRPr="003C5311" w:rsidRDefault="00B405CD" w:rsidP="003B29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MASTER DEGREE (2</w:t>
            </w: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nd</w:t>
            </w:r>
            <w:r w:rsidRPr="003C5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Yr.)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874,500.00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292,166.00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5CD" w:rsidRPr="003C5311" w:rsidRDefault="00B405CD" w:rsidP="003B295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5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50,400.00</w:t>
            </w:r>
          </w:p>
        </w:tc>
      </w:tr>
    </w:tbl>
    <w:p w:rsidR="00B405CD" w:rsidRDefault="00B405CD" w:rsidP="00B405CD">
      <w:pPr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</w:p>
    <w:p w:rsidR="00B405CD" w:rsidRDefault="00B405CD" w:rsidP="00B405CD">
      <w:pPr>
        <w:tabs>
          <w:tab w:val="left" w:pos="945"/>
        </w:tabs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  <w:r w:rsidRPr="005C259B"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  <w:t>NB: Health **Insurance** Compulsory for those who do not Have Health Insurance</w:t>
      </w:r>
    </w:p>
    <w:p w:rsidR="00B405CD" w:rsidRPr="0043530B" w:rsidRDefault="00B405CD" w:rsidP="00B405CD">
      <w:pPr>
        <w:pStyle w:val="ListParagraph"/>
        <w:widowControl/>
        <w:numPr>
          <w:ilvl w:val="0"/>
          <w:numId w:val="1"/>
        </w:numPr>
        <w:tabs>
          <w:tab w:val="left" w:pos="945"/>
        </w:tabs>
        <w:autoSpaceDE/>
        <w:autoSpaceDN/>
        <w:spacing w:before="0"/>
        <w:contextualSpacing/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  <w:r w:rsidRPr="0043530B">
        <w:rPr>
          <w:rFonts w:ascii="Times New Roman" w:eastAsia="Times New Roman" w:hAnsi="Times New Roman" w:cs="Times New Roman"/>
          <w:color w:val="C45911" w:themeColor="accent2" w:themeShade="BF"/>
          <w:sz w:val="16"/>
          <w:szCs w:val="16"/>
        </w:rPr>
        <w:t>All direct Institute cost can be paid in Semester or Annual basis, the described Installments above are just minimum amount to be paid</w:t>
      </w:r>
    </w:p>
    <w:p w:rsidR="00B405CD" w:rsidRPr="00B00736" w:rsidRDefault="00B405CD" w:rsidP="00B405CD">
      <w:pPr>
        <w:pStyle w:val="ListParagraph"/>
        <w:widowControl/>
        <w:numPr>
          <w:ilvl w:val="0"/>
          <w:numId w:val="1"/>
        </w:numPr>
        <w:tabs>
          <w:tab w:val="left" w:pos="945"/>
        </w:tabs>
        <w:autoSpaceDE/>
        <w:autoSpaceDN/>
        <w:spacing w:before="0"/>
        <w:contextualSpacing/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  <w:r w:rsidRPr="0043530B">
        <w:rPr>
          <w:rFonts w:ascii="Times New Roman" w:eastAsia="Times New Roman" w:hAnsi="Times New Roman" w:cs="Times New Roman"/>
          <w:color w:val="C45911" w:themeColor="accent2" w:themeShade="BF"/>
          <w:sz w:val="16"/>
          <w:szCs w:val="16"/>
        </w:rPr>
        <w:t xml:space="preserve">All Institute payables must be made by using </w:t>
      </w:r>
      <w:r w:rsidRPr="0043530B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16"/>
          <w:szCs w:val="16"/>
        </w:rPr>
        <w:t xml:space="preserve">Control Number </w:t>
      </w:r>
      <w:r w:rsidRPr="0043530B">
        <w:rPr>
          <w:rFonts w:ascii="Times New Roman" w:eastAsia="Times New Roman" w:hAnsi="Times New Roman" w:cs="Times New Roman"/>
          <w:color w:val="C45911" w:themeColor="accent2" w:themeShade="BF"/>
          <w:sz w:val="16"/>
          <w:szCs w:val="16"/>
        </w:rPr>
        <w:t>provided by the Institute's Accountant or created following given procedures on the Institute's website.</w:t>
      </w:r>
      <w:r w:rsidRPr="0043530B">
        <w:rPr>
          <w:color w:val="C45911" w:themeColor="accent2" w:themeShade="BF"/>
          <w:sz w:val="16"/>
          <w:szCs w:val="16"/>
        </w:rPr>
        <w:tab/>
      </w:r>
    </w:p>
    <w:p w:rsidR="00B405CD" w:rsidRPr="00D656FD" w:rsidRDefault="00B405CD" w:rsidP="00B405CD">
      <w:pPr>
        <w:pStyle w:val="ListParagraph"/>
        <w:widowControl/>
        <w:numPr>
          <w:ilvl w:val="0"/>
          <w:numId w:val="1"/>
        </w:numPr>
        <w:tabs>
          <w:tab w:val="left" w:pos="945"/>
        </w:tabs>
        <w:autoSpaceDE/>
        <w:autoSpaceDN/>
        <w:spacing w:before="0"/>
        <w:contextualSpacing/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  <w:r w:rsidRPr="00D656FD">
        <w:rPr>
          <w:color w:val="C45911" w:themeColor="accent2" w:themeShade="BF"/>
          <w:sz w:val="16"/>
          <w:szCs w:val="16"/>
        </w:rPr>
        <w:t xml:space="preserve">Students at </w:t>
      </w:r>
      <w:r w:rsidRPr="00D656FD">
        <w:rPr>
          <w:rStyle w:val="Strong"/>
          <w:color w:val="C45911" w:themeColor="accent2" w:themeShade="BF"/>
          <w:sz w:val="16"/>
          <w:szCs w:val="16"/>
        </w:rPr>
        <w:t>Mabughai and Misungwi</w:t>
      </w:r>
      <w:r w:rsidRPr="00D656FD">
        <w:rPr>
          <w:color w:val="C45911" w:themeColor="accent2" w:themeShade="BF"/>
          <w:sz w:val="16"/>
          <w:szCs w:val="16"/>
        </w:rPr>
        <w:t xml:space="preserve"> campuses have to pay </w:t>
      </w:r>
      <w:r w:rsidRPr="00D656FD">
        <w:rPr>
          <w:rStyle w:val="Strong"/>
          <w:color w:val="C45911" w:themeColor="accent2" w:themeShade="BF"/>
          <w:sz w:val="16"/>
          <w:szCs w:val="16"/>
        </w:rPr>
        <w:t>130,000 TZS</w:t>
      </w:r>
      <w:r w:rsidRPr="00D656FD">
        <w:rPr>
          <w:color w:val="C45911" w:themeColor="accent2" w:themeShade="BF"/>
          <w:sz w:val="16"/>
          <w:szCs w:val="16"/>
        </w:rPr>
        <w:t xml:space="preserve"> for workshop practice </w:t>
      </w:r>
    </w:p>
    <w:p w:rsidR="00B405CD" w:rsidRPr="00527864" w:rsidRDefault="00B405CD" w:rsidP="00B405CD">
      <w:pPr>
        <w:pStyle w:val="ListParagraph"/>
        <w:widowControl/>
        <w:tabs>
          <w:tab w:val="left" w:pos="945"/>
        </w:tabs>
        <w:autoSpaceDE/>
        <w:autoSpaceDN/>
        <w:spacing w:before="0"/>
        <w:ind w:left="720" w:firstLine="0"/>
        <w:contextualSpacing/>
        <w:rPr>
          <w:rFonts w:ascii="Times New Roman" w:eastAsia="Times New Roman" w:hAnsi="Times New Roman" w:cs="Times New Roman"/>
          <w:b/>
          <w:color w:val="C45911" w:themeColor="accent2" w:themeShade="BF"/>
          <w:sz w:val="16"/>
          <w:szCs w:val="16"/>
        </w:rPr>
      </w:pPr>
    </w:p>
    <w:p w:rsidR="0015629E" w:rsidRDefault="0015629E">
      <w:bookmarkStart w:id="0" w:name="_GoBack"/>
      <w:bookmarkEnd w:id="0"/>
    </w:p>
    <w:sectPr w:rsidR="0015629E" w:rsidSect="001E71E7">
      <w:pgSz w:w="16838" w:h="11906" w:orient="landscape" w:code="9"/>
      <w:pgMar w:top="-64" w:right="1440" w:bottom="26" w:left="1440" w:header="720" w:footer="4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8F478D"/>
    <w:multiLevelType w:val="hybridMultilevel"/>
    <w:tmpl w:val="A7340FEE"/>
    <w:lvl w:ilvl="0" w:tplc="586EE9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CD"/>
    <w:rsid w:val="0015629E"/>
    <w:rsid w:val="00B4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6CA866-ED32-4A76-AD4A-606DAAB8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5C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5CD"/>
    <w:pPr>
      <w:spacing w:before="58"/>
      <w:ind w:left="1063" w:hanging="584"/>
    </w:pPr>
  </w:style>
  <w:style w:type="character" w:styleId="Strong">
    <w:name w:val="Strong"/>
    <w:basedOn w:val="DefaultParagraphFont"/>
    <w:uiPriority w:val="22"/>
    <w:qFormat/>
    <w:rsid w:val="00B405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2026-07-13T07:31:00Z</dcterms:created>
  <dcterms:modified xsi:type="dcterms:W3CDTF">2026-07-13T07:31:00Z</dcterms:modified>
</cp:coreProperties>
</file>